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附件2</w:t>
      </w:r>
    </w:p>
    <w:p>
      <w:pPr>
        <w:keepNext w:val="0"/>
        <w:keepLines w:val="0"/>
        <w:widowControl/>
        <w:suppressLineNumbers w:val="0"/>
        <w:suppressAutoHyphens/>
        <w:bidi w:val="0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0"/>
          <w:szCs w:val="40"/>
          <w:lang w:val="en-US" w:eastAsia="zh-CN" w:bidi="ar"/>
        </w:rPr>
        <w:t>各住培基地专业理论考试地点</w:t>
      </w:r>
    </w:p>
    <w:p>
      <w:pPr>
        <w:jc w:val="center"/>
        <w:rPr>
          <w:rStyle w:val="7"/>
          <w:rFonts w:hint="default"/>
          <w:sz w:val="24"/>
          <w:szCs w:val="24"/>
          <w:lang w:bidi="ar"/>
        </w:rPr>
      </w:pPr>
      <w:r>
        <w:rPr>
          <w:rStyle w:val="7"/>
          <w:rFonts w:hint="default"/>
          <w:sz w:val="24"/>
          <w:szCs w:val="24"/>
          <w:lang w:bidi="ar"/>
        </w:rPr>
        <w:t>（仅用于本年度</w:t>
      </w:r>
      <w:r>
        <w:rPr>
          <w:rStyle w:val="7"/>
          <w:rFonts w:hint="eastAsia" w:eastAsia="宋体"/>
          <w:sz w:val="24"/>
          <w:szCs w:val="24"/>
          <w:lang w:eastAsia="zh-CN" w:bidi="ar"/>
        </w:rPr>
        <w:t>结业考核</w:t>
      </w:r>
      <w:r>
        <w:rPr>
          <w:rStyle w:val="7"/>
          <w:rFonts w:hint="default"/>
          <w:sz w:val="24"/>
          <w:szCs w:val="24"/>
          <w:lang w:bidi="ar"/>
        </w:rPr>
        <w:t>）</w:t>
      </w:r>
    </w:p>
    <w:tbl>
      <w:tblPr>
        <w:tblStyle w:val="4"/>
        <w:tblW w:w="885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2482"/>
        <w:gridCol w:w="51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类别</w:t>
            </w: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考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试地点</w:t>
            </w: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基地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西医</w:t>
            </w:r>
          </w:p>
        </w:tc>
        <w:tc>
          <w:tcPr>
            <w:tcW w:w="24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呼和浩特市</w:t>
            </w: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内蒙古自治区人民医院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内蒙古医科大学附属医院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内蒙古自治区妇幼保健院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内蒙古自治区精神卫生中心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乌兰察布市中心医院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包头市</w:t>
            </w: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内蒙古包钢医院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包头医学院第一附属医院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包头市中心医院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呼伦贝尔市</w:t>
            </w: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内蒙古林业总医院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呼伦贝尔市人民医院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兴安盟</w:t>
            </w: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兴安盟人民医院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通辽市</w:t>
            </w: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内蒙古民族大学附属医院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通辽市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人民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赤峰市</w:t>
            </w: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赤峰市医院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赤峰学院附属医院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鄂尔多斯市</w:t>
            </w: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鄂尔多斯市中心医院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巴彦淖尔市</w:t>
            </w: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巴彦淖尔市医院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中医</w:t>
            </w:r>
          </w:p>
        </w:tc>
        <w:tc>
          <w:tcPr>
            <w:tcW w:w="24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呼和浩特市</w:t>
            </w: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内蒙古自治区中医医院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4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呼和浩特市中医蒙医医院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2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包头市蒙医中医医院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2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赤峰市</w:t>
            </w: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宁城县蒙医中医医院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蒙医</w:t>
            </w: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呼和浩特市</w:t>
            </w: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内蒙古自治区国际蒙医医院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呼伦贝尔市</w:t>
            </w: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呼伦贝尔市蒙医医院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通辽市</w:t>
            </w: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内蒙古民族大学附属医院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锡林郭勒盟</w:t>
            </w: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锡林郭勒盟蒙医医院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2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鄂尔多斯市</w:t>
            </w:r>
          </w:p>
        </w:tc>
        <w:tc>
          <w:tcPr>
            <w:tcW w:w="5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both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鄂尔多斯市蒙医医院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4347E"/>
    <w:rsid w:val="5AE623A0"/>
    <w:rsid w:val="7BE40725"/>
    <w:rsid w:val="AFFE7439"/>
    <w:rsid w:val="BFAF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2026-01-23T19:02:00Z</dcterms:created>
  <dc:creator>lenovo</dc:creator>
  <cp:lastModifiedBy>wjw</cp:lastModifiedBy>
  <dcterms:modified xsi:type="dcterms:W3CDTF">2026-01-26T17:07:33Z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KSOTemplateDocerSaveRecord">
    <vt:lpwstr>eyJoZGlkIjoiZmFmNGU0MzBiZDhkMTFkYjkzMzkxN2Y0ZjY3ZWM3YzAiLCJ1c2VySWQiOiIzMTYwNTc0OTUifQ==</vt:lpwstr>
  </property>
  <property fmtid="{D5CDD505-2E9C-101B-9397-08002B2CF9AE}" pid="4" name="ICV">
    <vt:lpwstr>E63C29FD568C491DB7B5EA4B3878CC98_12</vt:lpwstr>
  </property>
</Properties>
</file>